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6B" w:rsidRDefault="0015116B" w:rsidP="0015116B">
      <w:pPr>
        <w:rPr>
          <w:sz w:val="22"/>
          <w:szCs w:val="22"/>
          <w:lang w:val="kk-KZ"/>
        </w:rPr>
      </w:pPr>
    </w:p>
    <w:p w:rsidR="0015116B" w:rsidRPr="001F0BBE" w:rsidRDefault="0015116B" w:rsidP="0015116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 w:rsidRPr="001F0BBE">
        <w:rPr>
          <w:sz w:val="22"/>
          <w:szCs w:val="22"/>
          <w:lang w:val="kk-KZ"/>
        </w:rPr>
        <w:t>«Атырау жылу электр орталығы» АҚ бар</w:t>
      </w:r>
      <w:r>
        <w:rPr>
          <w:sz w:val="22"/>
          <w:szCs w:val="22"/>
          <w:lang w:val="kk-KZ"/>
        </w:rPr>
        <w:t>лық әлеуетті жеткізушілерді 2020</w:t>
      </w:r>
      <w:r w:rsidRPr="001F0BBE">
        <w:rPr>
          <w:sz w:val="22"/>
          <w:szCs w:val="22"/>
          <w:lang w:val="kk-KZ"/>
        </w:rPr>
        <w:t xml:space="preserve"> жылдың </w:t>
      </w:r>
      <w:r>
        <w:rPr>
          <w:sz w:val="22"/>
          <w:szCs w:val="22"/>
          <w:lang w:val="kk-KZ"/>
        </w:rPr>
        <w:t xml:space="preserve"> да</w:t>
      </w:r>
      <w:r w:rsidRPr="001F0BBE">
        <w:rPr>
          <w:sz w:val="22"/>
          <w:szCs w:val="22"/>
          <w:lang w:val="kk-KZ"/>
        </w:rPr>
        <w:t xml:space="preserve"> өткізілген </w:t>
      </w:r>
      <w:r>
        <w:rPr>
          <w:sz w:val="22"/>
          <w:szCs w:val="22"/>
          <w:lang w:val="kk-KZ"/>
        </w:rPr>
        <w:t xml:space="preserve">6 сәуірде </w:t>
      </w:r>
      <w:r w:rsidRPr="001F0BBE">
        <w:rPr>
          <w:sz w:val="22"/>
          <w:szCs w:val="22"/>
          <w:lang w:val="kk-KZ"/>
        </w:rPr>
        <w:t xml:space="preserve">тендер арқылы сатып алу қорытындылары </w:t>
      </w:r>
      <w:r>
        <w:rPr>
          <w:sz w:val="22"/>
          <w:szCs w:val="22"/>
          <w:lang w:val="kk-KZ"/>
        </w:rPr>
        <w:t xml:space="preserve"> </w:t>
      </w:r>
      <w:r w:rsidRPr="001F0BBE">
        <w:rPr>
          <w:sz w:val="22"/>
          <w:szCs w:val="22"/>
          <w:lang w:val="kk-KZ"/>
        </w:rPr>
        <w:t>туралы хабарлайды:</w:t>
      </w:r>
    </w:p>
    <w:p w:rsidR="0015116B" w:rsidRPr="00434330" w:rsidRDefault="0015116B" w:rsidP="0015116B">
      <w:pPr>
        <w:rPr>
          <w:sz w:val="22"/>
          <w:szCs w:val="22"/>
          <w:lang w:val="kk-KZ"/>
        </w:rPr>
      </w:pPr>
    </w:p>
    <w:tbl>
      <w:tblPr>
        <w:tblW w:w="8315" w:type="dxa"/>
        <w:jc w:val="center"/>
        <w:tblInd w:w="-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3354"/>
        <w:gridCol w:w="1701"/>
      </w:tblGrid>
      <w:tr w:rsidR="0015116B" w:rsidRPr="00434330" w:rsidTr="00D50B27">
        <w:trPr>
          <w:trHeight w:val="56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6B" w:rsidRPr="00434330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6B" w:rsidRPr="0002407C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Лот атауы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6B" w:rsidRPr="0002407C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Әлеуетті жеткізушілердің атауы: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6B" w:rsidRPr="0002407C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Сомасы</w:t>
            </w:r>
            <w:r w:rsidRPr="00434330">
              <w:rPr>
                <w:sz w:val="22"/>
                <w:szCs w:val="22"/>
              </w:rPr>
              <w:t xml:space="preserve">, тенге </w:t>
            </w:r>
            <w:r>
              <w:rPr>
                <w:sz w:val="22"/>
                <w:szCs w:val="22"/>
                <w:lang w:val="kk-KZ"/>
              </w:rPr>
              <w:t>ҚҚС-сыз</w:t>
            </w:r>
          </w:p>
        </w:tc>
      </w:tr>
      <w:tr w:rsidR="0015116B" w:rsidRPr="00434330" w:rsidTr="00D50B27">
        <w:trPr>
          <w:trHeight w:val="810"/>
          <w:jc w:val="center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16B" w:rsidRPr="00434330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15116B" w:rsidRPr="00434330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15116B" w:rsidRPr="00434330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>81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116B" w:rsidRPr="00944ECD" w:rsidRDefault="0015116B" w:rsidP="00D50B27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су </w:t>
            </w:r>
            <w:proofErr w:type="gram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kk-KZ"/>
              </w:rPr>
              <w:t>өтер</w:t>
            </w:r>
            <w:proofErr w:type="gramEnd"/>
            <w:r>
              <w:rPr>
                <w:sz w:val="22"/>
                <w:szCs w:val="22"/>
                <w:lang w:val="kk-KZ"/>
              </w:rPr>
              <w:t>індісіндегі №3,4 ЦЭН-ге ТН-2500 типті айнымалы су тазарту  машинасын сатып алу және орнату»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15116B" w:rsidRPr="00502B82" w:rsidRDefault="0015116B" w:rsidP="00D50B27">
            <w:pPr>
              <w:pStyle w:val="2"/>
              <w:spacing w:after="0" w:line="240" w:lineRule="auto"/>
              <w:ind w:left="0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Жеңімпаз</w:t>
            </w:r>
            <w:r w:rsidRPr="00502B82">
              <w:rPr>
                <w:b/>
                <w:sz w:val="22"/>
                <w:szCs w:val="22"/>
                <w:u w:val="single"/>
                <w:lang w:val="kk-KZ"/>
              </w:rPr>
              <w:t>:</w:t>
            </w:r>
          </w:p>
          <w:p w:rsidR="0015116B" w:rsidRPr="00944ECD" w:rsidRDefault="0015116B" w:rsidP="00D50B27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ЖШС «Юг-Барыс</w:t>
            </w:r>
            <w:r w:rsidRPr="006C6BC2">
              <w:rPr>
                <w:sz w:val="22"/>
                <w:szCs w:val="22"/>
                <w:lang w:val="kk-KZ"/>
              </w:rPr>
              <w:t xml:space="preserve">» </w:t>
            </w:r>
            <w:r>
              <w:rPr>
                <w:sz w:val="22"/>
                <w:szCs w:val="22"/>
                <w:lang w:val="kk-KZ"/>
              </w:rPr>
              <w:t>Алматы қаласы  көше Жарокова д.272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6B" w:rsidRDefault="0015116B" w:rsidP="00D50B27">
            <w:pPr>
              <w:rPr>
                <w:sz w:val="22"/>
                <w:szCs w:val="22"/>
                <w:lang w:val="kk-KZ"/>
              </w:rPr>
            </w:pPr>
          </w:p>
          <w:p w:rsidR="0015116B" w:rsidRPr="00434330" w:rsidRDefault="0015116B" w:rsidP="00D50B2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110 160 714,29</w:t>
            </w:r>
          </w:p>
        </w:tc>
      </w:tr>
      <w:tr w:rsidR="0015116B" w:rsidRPr="00C516D9" w:rsidTr="00D50B27">
        <w:trPr>
          <w:trHeight w:val="50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6B" w:rsidRPr="00434330" w:rsidRDefault="0015116B" w:rsidP="00D50B27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6B" w:rsidRDefault="0015116B" w:rsidP="00D50B27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15116B" w:rsidRPr="00FE11D1" w:rsidRDefault="0015116B" w:rsidP="00D50B27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Конкурсқа қатысушы басқа да әлеуетті жеткізушілер</w:t>
            </w:r>
            <w:r w:rsidRPr="00FE11D1"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  <w:lang w:val="kk-KZ"/>
              </w:rPr>
              <w:t xml:space="preserve">        </w:t>
            </w:r>
          </w:p>
          <w:p w:rsidR="0015116B" w:rsidRPr="00434330" w:rsidRDefault="0015116B" w:rsidP="00D50B27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>ТОО</w:t>
            </w:r>
            <w:r>
              <w:rPr>
                <w:sz w:val="22"/>
                <w:szCs w:val="22"/>
                <w:lang w:val="kk-KZ"/>
              </w:rPr>
              <w:t xml:space="preserve"> «Гурьев Проект Монтаж Строй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, г.Атырау ул.Шарипова 30А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16B" w:rsidRDefault="0015116B" w:rsidP="00D50B27">
            <w:pPr>
              <w:rPr>
                <w:sz w:val="22"/>
                <w:szCs w:val="22"/>
                <w:lang w:val="kk-KZ"/>
              </w:rPr>
            </w:pPr>
          </w:p>
          <w:p w:rsidR="0015116B" w:rsidRDefault="0015116B" w:rsidP="00D50B2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110 543 125,00</w:t>
            </w:r>
          </w:p>
        </w:tc>
      </w:tr>
    </w:tbl>
    <w:p w:rsidR="0015116B" w:rsidRDefault="0015116B" w:rsidP="0015116B">
      <w:pPr>
        <w:rPr>
          <w:sz w:val="22"/>
          <w:szCs w:val="22"/>
          <w:lang w:val="kk-KZ"/>
        </w:rPr>
      </w:pPr>
    </w:p>
    <w:p w:rsidR="0015116B" w:rsidRDefault="0015116B" w:rsidP="0015116B">
      <w:pPr>
        <w:rPr>
          <w:sz w:val="22"/>
          <w:szCs w:val="22"/>
          <w:lang w:val="kk-KZ"/>
        </w:rPr>
      </w:pPr>
    </w:p>
    <w:p w:rsidR="0015116B" w:rsidRDefault="0015116B" w:rsidP="0015116B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15116B" w:rsidRDefault="0015116B" w:rsidP="0015116B">
      <w:pPr>
        <w:pStyle w:val="a3"/>
        <w:jc w:val="right"/>
        <w:rPr>
          <w:b/>
          <w:sz w:val="22"/>
          <w:szCs w:val="22"/>
          <w:lang w:val="kk-KZ"/>
        </w:rPr>
      </w:pPr>
    </w:p>
    <w:p w:rsidR="0015116B" w:rsidRDefault="0015116B" w:rsidP="0015116B">
      <w:pPr>
        <w:pStyle w:val="a3"/>
        <w:jc w:val="right"/>
        <w:rPr>
          <w:b/>
          <w:sz w:val="22"/>
          <w:szCs w:val="22"/>
          <w:lang w:val="kk-KZ"/>
        </w:rPr>
      </w:pPr>
    </w:p>
    <w:p w:rsidR="0015116B" w:rsidRPr="00434330" w:rsidRDefault="0015116B" w:rsidP="0015116B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</w:t>
      </w:r>
      <w:r>
        <w:rPr>
          <w:b/>
          <w:sz w:val="22"/>
          <w:szCs w:val="22"/>
          <w:lang w:val="kk-KZ"/>
        </w:rPr>
        <w:t>лік</w:t>
      </w:r>
      <w:r w:rsidRPr="00434330">
        <w:rPr>
          <w:b/>
          <w:sz w:val="22"/>
          <w:szCs w:val="22"/>
          <w:lang w:val="kk-KZ"/>
        </w:rPr>
        <w:t xml:space="preserve"> комиссия</w:t>
      </w:r>
      <w:r w:rsidRPr="00434330">
        <w:rPr>
          <w:color w:val="FFFFFF"/>
          <w:sz w:val="22"/>
          <w:szCs w:val="22"/>
        </w:rPr>
        <w:t>и</w:t>
      </w:r>
    </w:p>
    <w:p w:rsidR="0015116B" w:rsidRDefault="0015116B" w:rsidP="0015116B">
      <w:pPr>
        <w:rPr>
          <w:sz w:val="22"/>
          <w:szCs w:val="22"/>
        </w:rPr>
      </w:pPr>
    </w:p>
    <w:p w:rsidR="0015116B" w:rsidRPr="00F562E9" w:rsidRDefault="0015116B" w:rsidP="0015116B">
      <w:pPr>
        <w:rPr>
          <w:sz w:val="22"/>
          <w:szCs w:val="22"/>
          <w:lang w:val="kk-KZ"/>
        </w:rPr>
      </w:pPr>
    </w:p>
    <w:p w:rsidR="0015116B" w:rsidRDefault="0015116B" w:rsidP="0015116B">
      <w:pPr>
        <w:rPr>
          <w:sz w:val="22"/>
          <w:szCs w:val="22"/>
          <w:lang w:val="kk-KZ"/>
        </w:rPr>
      </w:pPr>
    </w:p>
    <w:p w:rsidR="0015116B" w:rsidRDefault="0015116B" w:rsidP="0015116B">
      <w:pPr>
        <w:rPr>
          <w:sz w:val="22"/>
          <w:szCs w:val="22"/>
          <w:lang w:val="kk-KZ"/>
        </w:rPr>
      </w:pPr>
    </w:p>
    <w:p w:rsidR="0015116B" w:rsidRDefault="0015116B" w:rsidP="0015116B">
      <w:pPr>
        <w:rPr>
          <w:sz w:val="22"/>
          <w:szCs w:val="22"/>
          <w:lang w:val="kk-KZ"/>
        </w:rPr>
      </w:pPr>
    </w:p>
    <w:p w:rsidR="0015116B" w:rsidRDefault="0015116B" w:rsidP="0015116B">
      <w:pPr>
        <w:rPr>
          <w:sz w:val="22"/>
          <w:szCs w:val="22"/>
          <w:lang w:val="kk-KZ"/>
        </w:rPr>
      </w:pPr>
    </w:p>
    <w:p w:rsidR="0015116B" w:rsidRPr="00F562E9" w:rsidRDefault="0015116B" w:rsidP="0015116B">
      <w:pPr>
        <w:rPr>
          <w:sz w:val="22"/>
          <w:szCs w:val="22"/>
          <w:lang w:val="kk-KZ"/>
        </w:rPr>
      </w:pPr>
    </w:p>
    <w:p w:rsidR="005936D8" w:rsidRDefault="005936D8">
      <w:bookmarkStart w:id="0" w:name="_GoBack"/>
      <w:bookmarkEnd w:id="0"/>
    </w:p>
    <w:sectPr w:rsidR="0059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EF"/>
    <w:rsid w:val="0015116B"/>
    <w:rsid w:val="001530EF"/>
    <w:rsid w:val="005936D8"/>
    <w:rsid w:val="006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15116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51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511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511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15116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51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511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511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2020-05-13T07:16:00Z</dcterms:created>
  <dcterms:modified xsi:type="dcterms:W3CDTF">2020-05-13T09:49:00Z</dcterms:modified>
</cp:coreProperties>
</file>